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5A" w:rsidRPr="001B285A" w:rsidRDefault="001B285A" w:rsidP="00E263A6">
      <w:pPr>
        <w:tabs>
          <w:tab w:val="left" w:pos="1800"/>
          <w:tab w:val="left" w:pos="1890"/>
          <w:tab w:val="left" w:pos="1980"/>
          <w:tab w:val="left" w:pos="2160"/>
        </w:tabs>
        <w:spacing w:before="200" w:line="360" w:lineRule="auto"/>
        <w:rPr>
          <w:rFonts w:asciiTheme="majorHAnsi" w:hAnsiTheme="majorHAnsi" w:cs="Arial"/>
          <w:b/>
          <w:noProof/>
          <w:sz w:val="24"/>
          <w:szCs w:val="24"/>
          <w:lang w:val="sr-Cyrl-RS"/>
        </w:rPr>
      </w:pPr>
    </w:p>
    <w:p w:rsidR="001B285A" w:rsidRPr="0086699A" w:rsidRDefault="001B285A" w:rsidP="00E263A6">
      <w:pPr>
        <w:tabs>
          <w:tab w:val="left" w:pos="1800"/>
          <w:tab w:val="left" w:pos="1890"/>
          <w:tab w:val="left" w:pos="1980"/>
          <w:tab w:val="left" w:pos="2160"/>
        </w:tabs>
        <w:spacing w:before="200" w:line="360" w:lineRule="auto"/>
        <w:jc w:val="center"/>
        <w:rPr>
          <w:rFonts w:asciiTheme="majorHAnsi" w:hAnsiTheme="majorHAnsi" w:cs="Arial"/>
          <w:b/>
          <w:noProof/>
          <w:sz w:val="28"/>
          <w:szCs w:val="28"/>
          <w:lang w:val="sr-Cyrl-RS"/>
        </w:rPr>
      </w:pPr>
      <w:r w:rsidRPr="0086699A">
        <w:rPr>
          <w:rFonts w:asciiTheme="majorHAnsi" w:hAnsiTheme="majorHAnsi" w:cs="Arial"/>
          <w:b/>
          <w:noProof/>
          <w:sz w:val="28"/>
          <w:szCs w:val="28"/>
          <w:lang w:val="sr-Cyrl-RS"/>
        </w:rPr>
        <w:t>Саветовање судија прекршајних судова Републике Србије</w:t>
      </w:r>
    </w:p>
    <w:p w:rsidR="001B285A" w:rsidRPr="0086699A" w:rsidRDefault="001B285A" w:rsidP="00E263A6">
      <w:pPr>
        <w:tabs>
          <w:tab w:val="left" w:pos="1890"/>
        </w:tabs>
        <w:spacing w:before="200" w:line="360" w:lineRule="auto"/>
        <w:jc w:val="center"/>
        <w:rPr>
          <w:rFonts w:asciiTheme="majorHAnsi" w:hAnsiTheme="majorHAnsi" w:cs="Arial"/>
          <w:b/>
          <w:noProof/>
          <w:sz w:val="28"/>
          <w:szCs w:val="28"/>
          <w:lang w:val="sr-Cyrl-RS"/>
        </w:rPr>
      </w:pPr>
      <w:r w:rsidRPr="0086699A">
        <w:rPr>
          <w:rFonts w:asciiTheme="majorHAnsi" w:hAnsiTheme="majorHAnsi" w:cs="Arial"/>
          <w:b/>
          <w:noProof/>
          <w:sz w:val="28"/>
          <w:szCs w:val="28"/>
          <w:lang w:val="sr-Cyrl-RS"/>
        </w:rPr>
        <w:t>29.</w:t>
      </w:r>
      <w:r w:rsidRPr="0086699A">
        <w:rPr>
          <w:rFonts w:asciiTheme="majorHAnsi" w:hAnsiTheme="majorHAnsi" w:cs="Arial"/>
          <w:b/>
          <w:noProof/>
          <w:sz w:val="28"/>
          <w:szCs w:val="28"/>
          <w:vertAlign w:val="superscript"/>
          <w:lang w:val="sr-Cyrl-RS"/>
        </w:rPr>
        <w:t xml:space="preserve"> </w:t>
      </w:r>
      <w:r w:rsidR="000427F8" w:rsidRPr="0086699A">
        <w:rPr>
          <w:rFonts w:asciiTheme="majorHAnsi" w:hAnsiTheme="majorHAnsi" w:cs="Arial"/>
          <w:b/>
          <w:noProof/>
          <w:sz w:val="28"/>
          <w:szCs w:val="28"/>
          <w:vertAlign w:val="superscript"/>
        </w:rPr>
        <w:t xml:space="preserve"> </w:t>
      </w:r>
      <w:r w:rsidRPr="0086699A">
        <w:rPr>
          <w:rFonts w:asciiTheme="majorHAnsi" w:hAnsiTheme="majorHAnsi" w:cs="Arial"/>
          <w:b/>
          <w:noProof/>
          <w:sz w:val="28"/>
          <w:szCs w:val="28"/>
          <w:lang w:val="sr-Cyrl-RS"/>
        </w:rPr>
        <w:t>до</w:t>
      </w:r>
      <w:r w:rsidR="000427F8" w:rsidRPr="0086699A">
        <w:rPr>
          <w:rFonts w:asciiTheme="majorHAnsi" w:hAnsiTheme="majorHAnsi" w:cs="Arial"/>
          <w:b/>
          <w:noProof/>
          <w:sz w:val="28"/>
          <w:szCs w:val="28"/>
        </w:rPr>
        <w:t xml:space="preserve"> </w:t>
      </w:r>
      <w:r w:rsidRPr="0086699A">
        <w:rPr>
          <w:rFonts w:asciiTheme="majorHAnsi" w:hAnsiTheme="majorHAnsi" w:cs="Arial"/>
          <w:b/>
          <w:noProof/>
          <w:sz w:val="28"/>
          <w:szCs w:val="28"/>
          <w:lang w:val="sr-Cyrl-RS"/>
        </w:rPr>
        <w:t xml:space="preserve"> 31. </w:t>
      </w:r>
      <w:r w:rsidR="000427F8" w:rsidRPr="0086699A">
        <w:rPr>
          <w:rFonts w:asciiTheme="majorHAnsi" w:hAnsiTheme="majorHAnsi" w:cs="Arial"/>
          <w:b/>
          <w:noProof/>
          <w:sz w:val="28"/>
          <w:szCs w:val="28"/>
        </w:rPr>
        <w:t xml:space="preserve"> </w:t>
      </w:r>
      <w:r w:rsidRPr="0086699A">
        <w:rPr>
          <w:rFonts w:asciiTheme="majorHAnsi" w:hAnsiTheme="majorHAnsi" w:cs="Arial"/>
          <w:b/>
          <w:noProof/>
          <w:sz w:val="28"/>
          <w:szCs w:val="28"/>
          <w:lang w:val="sr-Cyrl-RS"/>
        </w:rPr>
        <w:t xml:space="preserve">октобар </w:t>
      </w:r>
      <w:r w:rsidR="000427F8" w:rsidRPr="0086699A">
        <w:rPr>
          <w:rFonts w:asciiTheme="majorHAnsi" w:hAnsiTheme="majorHAnsi" w:cs="Arial"/>
          <w:b/>
          <w:noProof/>
          <w:sz w:val="28"/>
          <w:szCs w:val="28"/>
        </w:rPr>
        <w:t xml:space="preserve"> </w:t>
      </w:r>
      <w:r w:rsidRPr="0086699A">
        <w:rPr>
          <w:rFonts w:asciiTheme="majorHAnsi" w:hAnsiTheme="majorHAnsi" w:cs="Arial"/>
          <w:b/>
          <w:noProof/>
          <w:sz w:val="28"/>
          <w:szCs w:val="28"/>
          <w:lang w:val="sr-Cyrl-RS"/>
        </w:rPr>
        <w:t>2014. године</w:t>
      </w:r>
    </w:p>
    <w:p w:rsidR="00614881" w:rsidRDefault="001B285A" w:rsidP="004D4255">
      <w:pPr>
        <w:tabs>
          <w:tab w:val="left" w:pos="1800"/>
          <w:tab w:val="left" w:pos="1890"/>
          <w:tab w:val="left" w:pos="1980"/>
          <w:tab w:val="left" w:pos="2160"/>
        </w:tabs>
        <w:spacing w:before="200" w:line="360" w:lineRule="auto"/>
        <w:jc w:val="center"/>
        <w:rPr>
          <w:rFonts w:asciiTheme="majorHAnsi" w:hAnsiTheme="majorHAnsi" w:cs="Arial"/>
          <w:b/>
          <w:noProof/>
          <w:sz w:val="28"/>
          <w:szCs w:val="28"/>
          <w:lang w:val="sr-Cyrl-RS"/>
        </w:rPr>
      </w:pPr>
      <w:r w:rsidRPr="0086699A">
        <w:rPr>
          <w:rFonts w:asciiTheme="majorHAnsi" w:hAnsiTheme="majorHAnsi" w:cs="Arial"/>
          <w:b/>
          <w:noProof/>
          <w:sz w:val="28"/>
          <w:szCs w:val="28"/>
          <w:lang w:val="sr-Cyrl-RS"/>
        </w:rPr>
        <w:t>Д Н Е В Н И     Р Е Д</w:t>
      </w:r>
    </w:p>
    <w:p w:rsidR="004D4255" w:rsidRPr="00614881" w:rsidRDefault="004D4255" w:rsidP="004D4255">
      <w:pPr>
        <w:tabs>
          <w:tab w:val="left" w:pos="1800"/>
          <w:tab w:val="left" w:pos="1890"/>
          <w:tab w:val="left" w:pos="1980"/>
          <w:tab w:val="left" w:pos="2160"/>
        </w:tabs>
        <w:spacing w:before="200" w:line="360" w:lineRule="auto"/>
        <w:jc w:val="center"/>
        <w:rPr>
          <w:rFonts w:asciiTheme="majorHAnsi" w:hAnsiTheme="majorHAnsi" w:cs="Arial"/>
          <w:b/>
          <w:noProof/>
          <w:sz w:val="28"/>
          <w:szCs w:val="28"/>
          <w:lang w:val="sr-Cyrl-RS"/>
        </w:rPr>
      </w:pPr>
    </w:p>
    <w:p w:rsidR="001B285A" w:rsidRPr="0086699A" w:rsidRDefault="002971DC" w:rsidP="003F3556">
      <w:pPr>
        <w:pStyle w:val="ecxmsonormal"/>
        <w:spacing w:before="200" w:beforeAutospacing="0" w:line="360" w:lineRule="auto"/>
        <w:jc w:val="both"/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</w:pPr>
      <w:r w:rsidRPr="0086699A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I </w:t>
      </w:r>
      <w:r w:rsidRPr="0086699A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дан</w:t>
      </w:r>
      <w:r w:rsidR="007C1C4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 </w:t>
      </w:r>
      <w:r w:rsidRPr="0086699A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 xml:space="preserve"> </w:t>
      </w:r>
      <w:r w:rsidRPr="0086699A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- </w:t>
      </w:r>
      <w:r w:rsidR="007C1C4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 </w:t>
      </w:r>
      <w:r w:rsidR="005A18F7" w:rsidRPr="0086699A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с</w:t>
      </w:r>
      <w:r w:rsidR="001B285A" w:rsidRPr="0086699A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 xml:space="preserve">реда, 29. октобар 2014. </w:t>
      </w:r>
      <w:r w:rsidR="0086699A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г</w:t>
      </w:r>
      <w:r w:rsidR="001B285A" w:rsidRPr="0086699A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одине</w:t>
      </w:r>
    </w:p>
    <w:p w:rsidR="001B285A" w:rsidRPr="001B285A" w:rsidRDefault="005431FD" w:rsidP="003F3556">
      <w:pPr>
        <w:tabs>
          <w:tab w:val="left" w:pos="1701"/>
        </w:tabs>
        <w:spacing w:before="200" w:line="360" w:lineRule="auto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t>12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:</w:t>
      </w:r>
      <w:r>
        <w:rPr>
          <w:rFonts w:asciiTheme="majorHAnsi" w:hAnsiTheme="majorHAnsi" w:cs="Arial"/>
          <w:noProof/>
          <w:sz w:val="24"/>
          <w:szCs w:val="24"/>
          <w:lang w:val="sr-Cyrl-RS"/>
        </w:rPr>
        <w:t>0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0-13:</w:t>
      </w:r>
      <w:r>
        <w:rPr>
          <w:rFonts w:asciiTheme="majorHAnsi" w:hAnsiTheme="majorHAnsi" w:cs="Arial"/>
          <w:noProof/>
          <w:sz w:val="24"/>
          <w:szCs w:val="24"/>
          <w:lang w:val="sr-Cyrl-RS"/>
        </w:rPr>
        <w:t>3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0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ab/>
        <w:t>Долазак и пријављивање у хотел</w:t>
      </w:r>
    </w:p>
    <w:p w:rsidR="004D4255" w:rsidRPr="001B285A" w:rsidRDefault="00632F27" w:rsidP="003F3556">
      <w:pPr>
        <w:tabs>
          <w:tab w:val="left" w:pos="1701"/>
        </w:tabs>
        <w:spacing w:before="200" w:line="360" w:lineRule="auto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t>13:3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0-1</w:t>
      </w:r>
      <w:r>
        <w:rPr>
          <w:rFonts w:asciiTheme="majorHAnsi" w:hAnsiTheme="majorHAnsi" w:cs="Arial"/>
          <w:noProof/>
          <w:sz w:val="24"/>
          <w:szCs w:val="24"/>
          <w:lang w:val="sr-Cyrl-RS"/>
        </w:rPr>
        <w:t>5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:</w:t>
      </w:r>
      <w:r>
        <w:rPr>
          <w:rFonts w:asciiTheme="majorHAnsi" w:hAnsiTheme="majorHAnsi" w:cs="Arial"/>
          <w:noProof/>
          <w:sz w:val="24"/>
          <w:szCs w:val="24"/>
          <w:lang w:val="sr-Cyrl-RS"/>
        </w:rPr>
        <w:t>0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0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ab/>
        <w:t>РУЧАК</w:t>
      </w:r>
    </w:p>
    <w:p w:rsidR="001F6BF9" w:rsidRDefault="001B285A" w:rsidP="003F3556">
      <w:pPr>
        <w:tabs>
          <w:tab w:val="left" w:pos="1710"/>
        </w:tabs>
        <w:spacing w:before="200" w:line="360" w:lineRule="auto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1</w:t>
      </w:r>
      <w:r w:rsidR="00A16B6C">
        <w:rPr>
          <w:rFonts w:asciiTheme="majorHAnsi" w:hAnsiTheme="majorHAnsi" w:cs="Arial"/>
          <w:noProof/>
          <w:sz w:val="24"/>
          <w:szCs w:val="24"/>
        </w:rPr>
        <w:t>5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:</w:t>
      </w:r>
      <w:r w:rsidR="00A16B6C">
        <w:rPr>
          <w:rFonts w:asciiTheme="majorHAnsi" w:hAnsiTheme="majorHAnsi" w:cs="Arial"/>
          <w:noProof/>
          <w:sz w:val="24"/>
          <w:szCs w:val="24"/>
        </w:rPr>
        <w:t>0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0-</w:t>
      </w:r>
      <w:r w:rsidR="00A16B6C">
        <w:rPr>
          <w:rFonts w:asciiTheme="majorHAnsi" w:hAnsiTheme="majorHAnsi" w:cs="Arial"/>
          <w:noProof/>
          <w:sz w:val="24"/>
          <w:szCs w:val="24"/>
        </w:rPr>
        <w:t>16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:</w:t>
      </w:r>
      <w:r w:rsidR="00A16B6C">
        <w:rPr>
          <w:rFonts w:asciiTheme="majorHAnsi" w:hAnsiTheme="majorHAnsi" w:cs="Arial"/>
          <w:noProof/>
          <w:sz w:val="24"/>
          <w:szCs w:val="24"/>
        </w:rPr>
        <w:t>00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ab/>
      </w:r>
      <w:r w:rsidR="001F6BF9" w:rsidRPr="001F6BF9">
        <w:rPr>
          <w:rFonts w:asciiTheme="majorHAnsi" w:hAnsiTheme="majorHAnsi" w:cs="Arial"/>
          <w:b/>
          <w:noProof/>
          <w:sz w:val="24"/>
          <w:szCs w:val="24"/>
          <w:lang w:val="sr-Cyrl-RS"/>
        </w:rPr>
        <w:t>Званично отварање саветовања</w:t>
      </w:r>
    </w:p>
    <w:p w:rsidR="001F6BF9" w:rsidRPr="00B71D8A" w:rsidRDefault="001F6BF9" w:rsidP="004D4255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1080" w:firstLine="0"/>
        <w:jc w:val="both"/>
      </w:pPr>
      <w:r w:rsidRPr="00B71D8A">
        <w:rPr>
          <w:rFonts w:asciiTheme="majorHAnsi" w:hAnsiTheme="majorHAnsi" w:cs="Arial"/>
          <w:noProof/>
          <w:sz w:val="24"/>
          <w:szCs w:val="24"/>
          <w:lang w:val="sr-Cyrl-RS"/>
        </w:rPr>
        <w:t>Никола Селаковић, министар правде (</w:t>
      </w:r>
      <w:r w:rsidRPr="00B71D8A">
        <w:rPr>
          <w:rFonts w:asciiTheme="majorHAnsi" w:hAnsiTheme="majorHAnsi" w:cs="Arial"/>
          <w:noProof/>
          <w:sz w:val="24"/>
          <w:szCs w:val="24"/>
        </w:rPr>
        <w:t>TB</w:t>
      </w:r>
      <w:r w:rsidR="00F2162C">
        <w:rPr>
          <w:rFonts w:asciiTheme="majorHAnsi" w:hAnsiTheme="majorHAnsi" w:cs="Arial"/>
          <w:noProof/>
          <w:sz w:val="24"/>
          <w:szCs w:val="24"/>
        </w:rPr>
        <w:t>C</w:t>
      </w:r>
      <w:r w:rsidRPr="00B71D8A">
        <w:rPr>
          <w:rFonts w:asciiTheme="majorHAnsi" w:hAnsiTheme="majorHAnsi" w:cs="Arial"/>
          <w:noProof/>
          <w:sz w:val="24"/>
          <w:szCs w:val="24"/>
          <w:lang w:val="sr-Cyrl-RS"/>
        </w:rPr>
        <w:t>)</w:t>
      </w:r>
    </w:p>
    <w:p w:rsidR="009776AF" w:rsidRPr="001624D1" w:rsidRDefault="009776AF" w:rsidP="004D4255">
      <w:pPr>
        <w:numPr>
          <w:ilvl w:val="0"/>
          <w:numId w:val="1"/>
        </w:numPr>
        <w:tabs>
          <w:tab w:val="left" w:pos="1710"/>
        </w:tabs>
        <w:spacing w:before="200" w:after="0" w:line="240" w:lineRule="auto"/>
        <w:ind w:left="1080" w:firstLine="0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624D1">
        <w:rPr>
          <w:rFonts w:asciiTheme="majorHAnsi" w:hAnsiTheme="majorHAnsi"/>
          <w:noProof/>
          <w:color w:val="222222"/>
          <w:sz w:val="24"/>
          <w:szCs w:val="24"/>
          <w:lang w:val="sr-Latn-RS"/>
        </w:rPr>
        <w:t>Azza El-Abd</w:t>
      </w:r>
      <w:r w:rsidRPr="001624D1">
        <w:rPr>
          <w:rFonts w:asciiTheme="majorHAnsi" w:hAnsiTheme="majorHAnsi"/>
          <w:noProof/>
          <w:color w:val="222222"/>
          <w:sz w:val="24"/>
          <w:szCs w:val="24"/>
          <w:lang w:val="sr-Cyrl-RS"/>
        </w:rPr>
        <w:t xml:space="preserve">, директорка мисије УСАИД-а у Србији </w:t>
      </w:r>
    </w:p>
    <w:p w:rsidR="009776AF" w:rsidRDefault="001B285A" w:rsidP="004D4255">
      <w:pPr>
        <w:numPr>
          <w:ilvl w:val="0"/>
          <w:numId w:val="1"/>
        </w:numPr>
        <w:tabs>
          <w:tab w:val="left" w:pos="1701"/>
        </w:tabs>
        <w:spacing w:before="200" w:after="0" w:line="240" w:lineRule="auto"/>
        <w:ind w:left="1710" w:hanging="630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>Драгомир Милојевић, председник Високог савета судства</w:t>
      </w:r>
      <w:r w:rsidR="00B71D8A" w:rsidRPr="001624D1">
        <w:rPr>
          <w:rFonts w:asciiTheme="majorHAnsi" w:hAnsiTheme="majorHAnsi" w:cs="Arial"/>
          <w:noProof/>
          <w:sz w:val="24"/>
          <w:szCs w:val="24"/>
          <w:lang w:val="sr-Cyrl-RS"/>
        </w:rPr>
        <w:t xml:space="preserve"> и Врховног Касационог суда (</w:t>
      </w:r>
      <w:r w:rsidR="00F2162C" w:rsidRPr="001624D1">
        <w:rPr>
          <w:rFonts w:asciiTheme="majorHAnsi" w:hAnsiTheme="majorHAnsi" w:cs="Arial"/>
          <w:noProof/>
          <w:sz w:val="24"/>
          <w:szCs w:val="24"/>
        </w:rPr>
        <w:t>TBC</w:t>
      </w: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>)</w:t>
      </w:r>
      <w:r w:rsidR="009776AF" w:rsidRPr="001624D1">
        <w:rPr>
          <w:rFonts w:asciiTheme="majorHAnsi" w:hAnsiTheme="majorHAnsi" w:cs="Arial"/>
          <w:noProof/>
          <w:sz w:val="24"/>
          <w:szCs w:val="24"/>
          <w:lang w:val="sr-Cyrl-RS"/>
        </w:rPr>
        <w:t xml:space="preserve"> </w:t>
      </w:r>
    </w:p>
    <w:p w:rsidR="00F86F50" w:rsidRPr="00732ED8" w:rsidRDefault="00F86F50" w:rsidP="004D4255">
      <w:pPr>
        <w:numPr>
          <w:ilvl w:val="0"/>
          <w:numId w:val="1"/>
        </w:numPr>
        <w:tabs>
          <w:tab w:val="left" w:pos="1701"/>
        </w:tabs>
        <w:spacing w:before="200" w:after="0" w:line="240" w:lineRule="auto"/>
        <w:ind w:left="1710" w:hanging="630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t>Зоран Пашалић, председник Удружења судија прекршајних судова РС</w:t>
      </w:r>
    </w:p>
    <w:p w:rsidR="00732ED8" w:rsidRPr="001624D1" w:rsidRDefault="00732ED8" w:rsidP="004D4255">
      <w:pPr>
        <w:numPr>
          <w:ilvl w:val="0"/>
          <w:numId w:val="1"/>
        </w:numPr>
        <w:tabs>
          <w:tab w:val="left" w:pos="1701"/>
        </w:tabs>
        <w:spacing w:before="200" w:after="0" w:line="240" w:lineRule="auto"/>
        <w:ind w:left="1710" w:hanging="630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t>Ненад Вујић, директор  Правосудне академије</w:t>
      </w:r>
    </w:p>
    <w:p w:rsidR="004D4255" w:rsidRDefault="00A16B6C" w:rsidP="00732ED8">
      <w:pPr>
        <w:numPr>
          <w:ilvl w:val="0"/>
          <w:numId w:val="1"/>
        </w:numPr>
        <w:tabs>
          <w:tab w:val="left" w:pos="1701"/>
        </w:tabs>
        <w:spacing w:before="200" w:after="0" w:line="240" w:lineRule="auto"/>
        <w:ind w:left="1710" w:hanging="630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624D1">
        <w:rPr>
          <w:rFonts w:asciiTheme="majorHAnsi" w:hAnsiTheme="majorHAnsi" w:cs="Arial"/>
          <w:noProof/>
          <w:sz w:val="24"/>
          <w:szCs w:val="24"/>
          <w:lang w:val="sr-Latn-RS"/>
        </w:rPr>
        <w:t xml:space="preserve">Laurence T. Vetter, </w:t>
      </w: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 xml:space="preserve">директор </w:t>
      </w:r>
      <w:r w:rsidR="00F66824">
        <w:rPr>
          <w:rFonts w:asciiTheme="majorHAnsi" w:hAnsiTheme="majorHAnsi" w:cs="Arial"/>
          <w:noProof/>
          <w:sz w:val="24"/>
          <w:szCs w:val="24"/>
        </w:rPr>
        <w:t xml:space="preserve">JRGA </w:t>
      </w:r>
      <w:r w:rsidR="00F66824">
        <w:rPr>
          <w:rFonts w:asciiTheme="majorHAnsi" w:hAnsiTheme="majorHAnsi" w:cs="Arial"/>
          <w:noProof/>
          <w:sz w:val="24"/>
          <w:szCs w:val="24"/>
          <w:lang w:val="sr-Cyrl-RS"/>
        </w:rPr>
        <w:t>пр</w:t>
      </w: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>ојекта</w:t>
      </w:r>
    </w:p>
    <w:p w:rsidR="00732ED8" w:rsidRPr="00732ED8" w:rsidRDefault="00732ED8" w:rsidP="00732ED8">
      <w:pPr>
        <w:tabs>
          <w:tab w:val="left" w:pos="1701"/>
        </w:tabs>
        <w:spacing w:before="200" w:after="0" w:line="240" w:lineRule="auto"/>
        <w:ind w:left="1710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bookmarkStart w:id="0" w:name="_GoBack"/>
      <w:bookmarkEnd w:id="0"/>
    </w:p>
    <w:p w:rsidR="00F3505F" w:rsidRPr="001624D1" w:rsidRDefault="001B285A" w:rsidP="003F3556">
      <w:pPr>
        <w:tabs>
          <w:tab w:val="left" w:pos="1701"/>
        </w:tabs>
        <w:spacing w:before="200" w:line="360" w:lineRule="auto"/>
        <w:ind w:left="1710" w:hanging="1710"/>
        <w:jc w:val="both"/>
        <w:rPr>
          <w:rFonts w:asciiTheme="majorHAnsi" w:hAnsiTheme="majorHAnsi" w:cs="Arial"/>
          <w:noProof/>
          <w:sz w:val="24"/>
          <w:szCs w:val="24"/>
        </w:rPr>
      </w:pP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>16:</w:t>
      </w:r>
      <w:r w:rsidR="00A16B6C" w:rsidRPr="001624D1">
        <w:rPr>
          <w:rFonts w:asciiTheme="majorHAnsi" w:hAnsiTheme="majorHAnsi" w:cs="Arial"/>
          <w:noProof/>
          <w:sz w:val="24"/>
          <w:szCs w:val="24"/>
        </w:rPr>
        <w:t>0</w:t>
      </w: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>0-17:</w:t>
      </w:r>
      <w:r w:rsidR="00A16B6C" w:rsidRPr="001624D1">
        <w:rPr>
          <w:rFonts w:asciiTheme="majorHAnsi" w:hAnsiTheme="majorHAnsi" w:cs="Arial"/>
          <w:noProof/>
          <w:sz w:val="24"/>
          <w:szCs w:val="24"/>
        </w:rPr>
        <w:t>00</w:t>
      </w: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ab/>
      </w:r>
      <w:r w:rsidRPr="001624D1">
        <w:rPr>
          <w:rFonts w:asciiTheme="majorHAnsi" w:hAnsiTheme="majorHAnsi" w:cs="Arial"/>
          <w:b/>
          <w:noProof/>
          <w:sz w:val="24"/>
          <w:szCs w:val="24"/>
          <w:lang w:val="sr-Cyrl-RS"/>
        </w:rPr>
        <w:t>Скупштина Удружења</w:t>
      </w: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 xml:space="preserve"> </w:t>
      </w:r>
      <w:r w:rsidR="00F3505F" w:rsidRPr="001624D1">
        <w:rPr>
          <w:rFonts w:asciiTheme="majorHAnsi" w:hAnsiTheme="majorHAnsi" w:cs="Arial"/>
          <w:b/>
          <w:noProof/>
          <w:sz w:val="24"/>
          <w:szCs w:val="24"/>
          <w:lang w:val="sr-Cyrl-RS"/>
        </w:rPr>
        <w:t xml:space="preserve">судија прекршајних судова </w:t>
      </w:r>
    </w:p>
    <w:p w:rsidR="00F3505F" w:rsidRPr="001624D1" w:rsidRDefault="001B285A" w:rsidP="003F3556">
      <w:pPr>
        <w:pStyle w:val="ListParagraph"/>
        <w:numPr>
          <w:ilvl w:val="2"/>
          <w:numId w:val="5"/>
        </w:numPr>
        <w:tabs>
          <w:tab w:val="left" w:pos="1701"/>
        </w:tabs>
        <w:spacing w:before="200" w:line="360" w:lineRule="auto"/>
        <w:ind w:left="1710" w:hanging="630"/>
        <w:jc w:val="both"/>
        <w:rPr>
          <w:rFonts w:asciiTheme="majorHAnsi" w:hAnsiTheme="majorHAnsi" w:cs="Arial"/>
          <w:noProof/>
          <w:sz w:val="24"/>
          <w:szCs w:val="24"/>
        </w:rPr>
      </w:pP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>Љу</w:t>
      </w:r>
      <w:r w:rsidR="00C16785">
        <w:rPr>
          <w:rFonts w:asciiTheme="majorHAnsi" w:hAnsiTheme="majorHAnsi" w:cs="Arial"/>
          <w:noProof/>
          <w:sz w:val="24"/>
          <w:szCs w:val="24"/>
          <w:lang w:val="sr-Cyrl-RS"/>
        </w:rPr>
        <w:t>бо Симић, председник Скупштине</w:t>
      </w:r>
    </w:p>
    <w:p w:rsidR="00F3505F" w:rsidRPr="001624D1" w:rsidRDefault="001B285A" w:rsidP="003F3556">
      <w:pPr>
        <w:pStyle w:val="ListParagraph"/>
        <w:numPr>
          <w:ilvl w:val="2"/>
          <w:numId w:val="5"/>
        </w:numPr>
        <w:tabs>
          <w:tab w:val="left" w:pos="1701"/>
        </w:tabs>
        <w:spacing w:before="200" w:line="360" w:lineRule="auto"/>
        <w:ind w:left="1710" w:hanging="630"/>
        <w:jc w:val="both"/>
        <w:rPr>
          <w:rFonts w:asciiTheme="majorHAnsi" w:hAnsiTheme="majorHAnsi"/>
          <w:noProof/>
          <w:sz w:val="24"/>
          <w:szCs w:val="24"/>
          <w:lang w:eastAsia="sr-Cyrl-RS"/>
        </w:rPr>
      </w:pP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 xml:space="preserve">Милан Мариновић, </w:t>
      </w:r>
      <w:r w:rsidR="00A60918" w:rsidRPr="001624D1">
        <w:rPr>
          <w:rFonts w:asciiTheme="majorHAnsi" w:hAnsiTheme="majorHAnsi"/>
          <w:noProof/>
          <w:sz w:val="24"/>
          <w:szCs w:val="24"/>
          <w:lang w:val="sr-Cyrl-RS" w:eastAsia="sr-Cyrl-RS"/>
        </w:rPr>
        <w:t>п</w:t>
      </w:r>
      <w:r w:rsidRPr="001624D1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редседник Прекршајног суда у Београду </w:t>
      </w:r>
    </w:p>
    <w:p w:rsidR="001B285A" w:rsidRPr="00F66824" w:rsidRDefault="001B285A" w:rsidP="003F3556">
      <w:pPr>
        <w:pStyle w:val="ListParagraph"/>
        <w:numPr>
          <w:ilvl w:val="2"/>
          <w:numId w:val="5"/>
        </w:numPr>
        <w:tabs>
          <w:tab w:val="left" w:pos="1701"/>
        </w:tabs>
        <w:spacing w:before="200" w:line="360" w:lineRule="auto"/>
        <w:ind w:left="1710" w:hanging="630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>Мирјана</w:t>
      </w:r>
      <w:r w:rsidRPr="00F3505F">
        <w:rPr>
          <w:rFonts w:asciiTheme="majorHAnsi" w:hAnsiTheme="majorHAnsi" w:cs="Arial"/>
          <w:noProof/>
          <w:sz w:val="24"/>
          <w:szCs w:val="24"/>
          <w:lang w:val="sr-Cyrl-RS"/>
        </w:rPr>
        <w:t xml:space="preserve"> Николић, секретар Удружења </w:t>
      </w:r>
    </w:p>
    <w:p w:rsidR="001B285A" w:rsidRDefault="009776AF" w:rsidP="004D4255">
      <w:pPr>
        <w:tabs>
          <w:tab w:val="left" w:pos="1701"/>
        </w:tabs>
        <w:spacing w:before="200" w:line="360" w:lineRule="auto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lastRenderedPageBreak/>
        <w:t>20:00</w:t>
      </w:r>
      <w:r w:rsidR="004D4255">
        <w:rPr>
          <w:rFonts w:asciiTheme="majorHAnsi" w:hAnsiTheme="majorHAnsi" w:cs="Arial"/>
          <w:noProof/>
          <w:sz w:val="24"/>
          <w:szCs w:val="24"/>
          <w:lang w:val="sr-Cyrl-RS"/>
        </w:rPr>
        <w:tab/>
        <w:t>ВЕЧЕРА</w:t>
      </w:r>
    </w:p>
    <w:p w:rsidR="00732ED8" w:rsidRPr="004D4255" w:rsidRDefault="00732ED8" w:rsidP="004D4255">
      <w:pPr>
        <w:tabs>
          <w:tab w:val="left" w:pos="1701"/>
        </w:tabs>
        <w:spacing w:before="200" w:line="360" w:lineRule="auto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</w:p>
    <w:p w:rsidR="004D4255" w:rsidRPr="004D4255" w:rsidRDefault="002971DC" w:rsidP="004D4255">
      <w:pPr>
        <w:pStyle w:val="ecxmsonormal"/>
        <w:spacing w:before="200" w:beforeAutospacing="0" w:line="276" w:lineRule="auto"/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</w:pPr>
      <w:r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II </w:t>
      </w:r>
      <w:r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дан</w:t>
      </w:r>
      <w:r w:rsidR="007C1C4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 </w:t>
      </w:r>
      <w:r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 xml:space="preserve"> </w:t>
      </w:r>
      <w:r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- </w:t>
      </w:r>
      <w:r w:rsidR="007C1C4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 </w:t>
      </w:r>
      <w:r w:rsidR="005A18F7"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ч</w:t>
      </w:r>
      <w:r w:rsidR="001B285A"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етвртак, 30. ок</w:t>
      </w:r>
      <w:r w:rsidR="004D4255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тобар 2014. године</w:t>
      </w:r>
    </w:p>
    <w:p w:rsidR="0098309C" w:rsidRPr="004D4255" w:rsidRDefault="001B285A" w:rsidP="000A19DF">
      <w:pPr>
        <w:tabs>
          <w:tab w:val="left" w:pos="1620"/>
        </w:tabs>
        <w:spacing w:before="200" w:line="360" w:lineRule="auto"/>
        <w:rPr>
          <w:rFonts w:asciiTheme="majorHAnsi" w:hAnsiTheme="majorHAnsi" w:cs="Arial"/>
          <w:b/>
          <w:noProof/>
          <w:sz w:val="24"/>
          <w:szCs w:val="24"/>
          <w:lang w:val="sr-Cyrl-RS"/>
        </w:rPr>
      </w:pPr>
      <w:r w:rsidRPr="009518EB">
        <w:rPr>
          <w:rFonts w:asciiTheme="majorHAnsi" w:hAnsiTheme="majorHAnsi" w:cs="Arial"/>
          <w:noProof/>
          <w:sz w:val="24"/>
          <w:szCs w:val="24"/>
          <w:lang w:val="sr-Cyrl-RS"/>
        </w:rPr>
        <w:t>09:00-09:40</w:t>
      </w:r>
      <w:r w:rsidRPr="009518EB">
        <w:rPr>
          <w:rFonts w:asciiTheme="majorHAnsi" w:hAnsiTheme="majorHAnsi" w:cs="Arial"/>
          <w:noProof/>
          <w:sz w:val="24"/>
          <w:szCs w:val="24"/>
          <w:lang w:val="sr-Cyrl-RS"/>
        </w:rPr>
        <w:tab/>
      </w:r>
      <w:r w:rsidR="006C3472" w:rsidRPr="006C3472">
        <w:rPr>
          <w:rFonts w:asciiTheme="majorHAnsi" w:hAnsiTheme="majorHAnsi" w:cs="Arial"/>
          <w:b/>
          <w:noProof/>
          <w:sz w:val="24"/>
          <w:szCs w:val="24"/>
          <w:lang w:val="sr-Cyrl-RS"/>
        </w:rPr>
        <w:t>Презентација</w:t>
      </w:r>
      <w:r w:rsidR="006C3472">
        <w:rPr>
          <w:rFonts w:asciiTheme="majorHAnsi" w:hAnsiTheme="majorHAnsi" w:cs="Arial"/>
          <w:noProof/>
          <w:sz w:val="24"/>
          <w:szCs w:val="24"/>
          <w:lang w:val="sr-Cyrl-RS"/>
        </w:rPr>
        <w:t xml:space="preserve"> </w:t>
      </w:r>
      <w:r w:rsidRPr="006C3472">
        <w:rPr>
          <w:rFonts w:asciiTheme="majorHAnsi" w:hAnsiTheme="majorHAnsi" w:cs="Arial"/>
          <w:b/>
          <w:noProof/>
          <w:sz w:val="24"/>
          <w:szCs w:val="24"/>
          <w:lang w:val="sr-Cyrl-RS"/>
        </w:rPr>
        <w:t>СИПРЕС</w:t>
      </w:r>
      <w:r w:rsidR="006C3472">
        <w:rPr>
          <w:rFonts w:asciiTheme="majorHAnsi" w:hAnsiTheme="majorHAnsi" w:cs="Arial"/>
          <w:b/>
          <w:noProof/>
          <w:sz w:val="24"/>
          <w:szCs w:val="24"/>
          <w:lang w:val="sr-Cyrl-RS"/>
        </w:rPr>
        <w:t>-а</w:t>
      </w:r>
      <w:r w:rsidRPr="009518EB">
        <w:rPr>
          <w:rFonts w:asciiTheme="majorHAnsi" w:hAnsiTheme="majorHAnsi" w:cs="Arial"/>
          <w:noProof/>
          <w:sz w:val="24"/>
          <w:szCs w:val="24"/>
          <w:lang w:val="sr-Cyrl-RS"/>
        </w:rPr>
        <w:t xml:space="preserve"> – </w:t>
      </w:r>
      <w:r w:rsidR="009518EB" w:rsidRPr="009518EB">
        <w:rPr>
          <w:rFonts w:asciiTheme="majorHAnsi" w:hAnsiTheme="majorHAnsi" w:cs="Arial"/>
          <w:noProof/>
          <w:sz w:val="24"/>
          <w:szCs w:val="24"/>
          <w:lang w:val="sr-Cyrl-RS"/>
        </w:rPr>
        <w:t>ЈРГА тим</w:t>
      </w:r>
    </w:p>
    <w:p w:rsidR="004D4255" w:rsidRDefault="001B285A" w:rsidP="004D4255">
      <w:pPr>
        <w:tabs>
          <w:tab w:val="left" w:pos="1710"/>
          <w:tab w:val="left" w:pos="1890"/>
        </w:tabs>
        <w:spacing w:before="200" w:line="360" w:lineRule="auto"/>
        <w:ind w:left="1620" w:hanging="1620"/>
        <w:jc w:val="both"/>
        <w:rPr>
          <w:rFonts w:asciiTheme="majorHAnsi" w:hAnsiTheme="majorHAnsi"/>
          <w:noProof/>
          <w:sz w:val="24"/>
          <w:szCs w:val="24"/>
          <w:lang w:eastAsia="sr-Cyrl-RS"/>
        </w:rPr>
      </w:pP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09:40-10:</w:t>
      </w:r>
      <w:r w:rsidR="00A46099">
        <w:rPr>
          <w:rFonts w:asciiTheme="majorHAnsi" w:hAnsiTheme="majorHAnsi" w:cs="Arial"/>
          <w:noProof/>
          <w:sz w:val="24"/>
          <w:szCs w:val="24"/>
          <w:lang w:val="sr-Cyrl-RS"/>
        </w:rPr>
        <w:t>1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 xml:space="preserve">0  </w:t>
      </w:r>
      <w:r w:rsidR="00A60918">
        <w:rPr>
          <w:rFonts w:asciiTheme="majorHAnsi" w:hAnsiTheme="majorHAnsi" w:cs="Arial"/>
          <w:noProof/>
          <w:sz w:val="24"/>
          <w:szCs w:val="24"/>
        </w:rPr>
        <w:t xml:space="preserve">  </w:t>
      </w:r>
      <w:r w:rsidR="00B035FC">
        <w:rPr>
          <w:rFonts w:asciiTheme="majorHAnsi" w:hAnsiTheme="majorHAnsi" w:cs="Arial"/>
          <w:noProof/>
          <w:sz w:val="24"/>
          <w:szCs w:val="24"/>
        </w:rPr>
        <w:t xml:space="preserve"> </w:t>
      </w:r>
      <w:r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Прекршајни налог – Захтев за судско одлучивање поводом издатог прекршајног налога 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- Милан Мариновић, председник Прекршајног суда у Београду </w:t>
      </w:r>
    </w:p>
    <w:p w:rsidR="00806D77" w:rsidRPr="00806D77" w:rsidRDefault="00806D77" w:rsidP="004D4255">
      <w:pPr>
        <w:tabs>
          <w:tab w:val="left" w:pos="1710"/>
          <w:tab w:val="left" w:pos="1890"/>
        </w:tabs>
        <w:spacing w:before="200" w:line="360" w:lineRule="auto"/>
        <w:ind w:left="1620" w:hanging="1620"/>
        <w:jc w:val="both"/>
        <w:rPr>
          <w:rFonts w:asciiTheme="majorHAnsi" w:hAnsiTheme="majorHAnsi"/>
          <w:noProof/>
          <w:sz w:val="24"/>
          <w:szCs w:val="24"/>
          <w:lang w:eastAsia="sr-Cyrl-RS"/>
        </w:rPr>
      </w:pPr>
    </w:p>
    <w:p w:rsidR="004D4255" w:rsidRDefault="00DC7A13" w:rsidP="004D4255">
      <w:pPr>
        <w:tabs>
          <w:tab w:val="left" w:pos="1701"/>
        </w:tabs>
        <w:spacing w:before="200" w:line="360" w:lineRule="auto"/>
        <w:ind w:left="1620" w:hanging="1620"/>
        <w:jc w:val="both"/>
        <w:rPr>
          <w:rFonts w:asciiTheme="majorHAnsi" w:hAnsiTheme="majorHAnsi"/>
          <w:noProof/>
          <w:sz w:val="24"/>
          <w:szCs w:val="24"/>
          <w:lang w:eastAsia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t>10:1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0-10:</w:t>
      </w:r>
      <w:r w:rsidR="00806D77">
        <w:rPr>
          <w:rFonts w:asciiTheme="majorHAnsi" w:hAnsiTheme="majorHAnsi" w:cs="Arial"/>
          <w:noProof/>
          <w:sz w:val="24"/>
          <w:szCs w:val="24"/>
        </w:rPr>
        <w:t>4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 xml:space="preserve">0    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Споразум о признању прекршаја за прекршаје из области  ЗОБС-а са посебним освртом на случајеве – разлоге за одбацивање Споразума од стране суда 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-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</w:t>
      </w:r>
      <w:r w:rsidR="001B285A" w:rsidRPr="005A3BC4">
        <w:rPr>
          <w:rFonts w:asciiTheme="majorHAnsi" w:hAnsiTheme="majorHAnsi"/>
          <w:noProof/>
          <w:sz w:val="24"/>
          <w:szCs w:val="24"/>
          <w:lang w:val="sr-Cyrl-RS" w:eastAsia="sr-Cyrl-RS"/>
        </w:rPr>
        <w:t>Слободан Малешић</w:t>
      </w:r>
      <w:r w:rsidR="00AB3AA9" w:rsidRPr="005A3BC4">
        <w:rPr>
          <w:rFonts w:asciiTheme="majorHAnsi" w:hAnsiTheme="majorHAnsi"/>
          <w:noProof/>
          <w:sz w:val="24"/>
          <w:szCs w:val="24"/>
          <w:lang w:eastAsia="sr-Cyrl-RS"/>
        </w:rPr>
        <w:t>/</w:t>
      </w:r>
      <w:r w:rsidR="001B285A" w:rsidRPr="005A3BC4">
        <w:rPr>
          <w:rFonts w:asciiTheme="majorHAnsi" w:hAnsiTheme="majorHAnsi"/>
          <w:noProof/>
          <w:sz w:val="24"/>
          <w:szCs w:val="24"/>
          <w:lang w:val="sr-Cyrl-RS" w:eastAsia="sr-Cyrl-RS"/>
        </w:rPr>
        <w:t>Владимир Ребић –</w:t>
      </w:r>
      <w:r w:rsidR="00AB3AA9" w:rsidRPr="005A3BC4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 начелник У</w:t>
      </w:r>
      <w:r w:rsidR="001B285A" w:rsidRPr="005A3BC4">
        <w:rPr>
          <w:rFonts w:asciiTheme="majorHAnsi" w:hAnsiTheme="majorHAnsi"/>
          <w:noProof/>
          <w:sz w:val="24"/>
          <w:szCs w:val="24"/>
          <w:lang w:val="sr-Cyrl-RS" w:eastAsia="sr-Cyrl-RS"/>
        </w:rPr>
        <w:t>праве саобраћајне полиције МУП РС</w:t>
      </w:r>
    </w:p>
    <w:p w:rsidR="00806D77" w:rsidRPr="00806D77" w:rsidRDefault="00806D77" w:rsidP="004D4255">
      <w:pPr>
        <w:tabs>
          <w:tab w:val="left" w:pos="1701"/>
        </w:tabs>
        <w:spacing w:before="200" w:line="360" w:lineRule="auto"/>
        <w:ind w:left="1620" w:hanging="1620"/>
        <w:jc w:val="both"/>
        <w:rPr>
          <w:rFonts w:asciiTheme="majorHAnsi" w:hAnsiTheme="majorHAnsi"/>
          <w:noProof/>
          <w:sz w:val="24"/>
          <w:szCs w:val="24"/>
          <w:lang w:eastAsia="sr-Cyrl-RS"/>
        </w:rPr>
      </w:pPr>
    </w:p>
    <w:p w:rsidR="004D4255" w:rsidRDefault="001B285A" w:rsidP="004D4255">
      <w:pPr>
        <w:tabs>
          <w:tab w:val="left" w:pos="1701"/>
        </w:tabs>
        <w:spacing w:before="200" w:line="360" w:lineRule="auto"/>
        <w:ind w:left="1620" w:hanging="1620"/>
        <w:rPr>
          <w:rFonts w:asciiTheme="majorHAnsi" w:hAnsiTheme="majorHAnsi"/>
          <w:noProof/>
          <w:sz w:val="24"/>
          <w:szCs w:val="24"/>
          <w:lang w:eastAsia="sr-Cyrl-RS"/>
        </w:rPr>
      </w:pP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10:</w:t>
      </w:r>
      <w:r w:rsidR="00806D77">
        <w:rPr>
          <w:rFonts w:asciiTheme="majorHAnsi" w:hAnsiTheme="majorHAnsi"/>
          <w:noProof/>
          <w:sz w:val="24"/>
          <w:szCs w:val="24"/>
          <w:lang w:eastAsia="sr-Cyrl-RS"/>
        </w:rPr>
        <w:t>4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0–1</w:t>
      </w:r>
      <w:r w:rsidR="00806D77">
        <w:rPr>
          <w:rFonts w:asciiTheme="majorHAnsi" w:hAnsiTheme="majorHAnsi"/>
          <w:noProof/>
          <w:sz w:val="24"/>
          <w:szCs w:val="24"/>
          <w:lang w:eastAsia="sr-Cyrl-RS"/>
        </w:rPr>
        <w:t>1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 w:rsidR="00806D77">
        <w:rPr>
          <w:rFonts w:asciiTheme="majorHAnsi" w:hAnsiTheme="majorHAnsi"/>
          <w:noProof/>
          <w:sz w:val="24"/>
          <w:szCs w:val="24"/>
          <w:lang w:eastAsia="sr-Cyrl-RS"/>
        </w:rPr>
        <w:t>0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 </w:t>
      </w:r>
      <w:r w:rsidR="00A60918">
        <w:rPr>
          <w:rFonts w:asciiTheme="majorHAnsi" w:hAnsiTheme="majorHAnsi"/>
          <w:b/>
          <w:noProof/>
          <w:sz w:val="24"/>
          <w:szCs w:val="24"/>
          <w:lang w:eastAsia="sr-Cyrl-RS"/>
        </w:rPr>
        <w:t xml:space="preserve">   </w:t>
      </w:r>
      <w:r w:rsidR="00F86F50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Привођење осумњиченог за извршење прекршаја пре поступка и извршење пре правоснажности у прекршајном поступку – превентивни и репресивни аспект у систему безбедности саобраћаја на путевима – </w:t>
      </w:r>
      <w:r w:rsidR="00F86F50">
        <w:rPr>
          <w:rFonts w:asciiTheme="majorHAnsi" w:hAnsiTheme="majorHAnsi"/>
          <w:noProof/>
          <w:sz w:val="24"/>
          <w:szCs w:val="24"/>
          <w:lang w:val="sr-Cyrl-RS" w:eastAsia="sr-Cyrl-RS"/>
        </w:rPr>
        <w:t>Дамир Окановић, адвокат</w:t>
      </w:r>
    </w:p>
    <w:p w:rsidR="00806D77" w:rsidRPr="00806D77" w:rsidRDefault="00806D77" w:rsidP="004D4255">
      <w:pPr>
        <w:tabs>
          <w:tab w:val="left" w:pos="1701"/>
        </w:tabs>
        <w:spacing w:before="200" w:line="360" w:lineRule="auto"/>
        <w:ind w:left="1620" w:hanging="1620"/>
        <w:rPr>
          <w:rFonts w:asciiTheme="majorHAnsi" w:hAnsiTheme="majorHAnsi"/>
          <w:noProof/>
          <w:sz w:val="24"/>
          <w:szCs w:val="24"/>
          <w:lang w:eastAsia="sr-Cyrl-RS"/>
        </w:rPr>
      </w:pPr>
    </w:p>
    <w:p w:rsidR="004D4255" w:rsidRDefault="00806D77" w:rsidP="004D4255">
      <w:pPr>
        <w:tabs>
          <w:tab w:val="left" w:pos="1701"/>
        </w:tabs>
        <w:spacing w:before="200" w:line="360" w:lineRule="auto"/>
        <w:ind w:left="1620" w:hanging="1620"/>
        <w:rPr>
          <w:rFonts w:asciiTheme="majorHAnsi" w:hAnsiTheme="majorHAnsi"/>
          <w:noProof/>
          <w:sz w:val="24"/>
          <w:szCs w:val="24"/>
          <w:lang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</w:t>
      </w:r>
      <w:r>
        <w:rPr>
          <w:rFonts w:asciiTheme="majorHAnsi" w:hAnsiTheme="majorHAnsi"/>
          <w:noProof/>
          <w:sz w:val="24"/>
          <w:szCs w:val="24"/>
          <w:lang w:eastAsia="sr-Cyrl-RS"/>
        </w:rPr>
        <w:t>1</w:t>
      </w: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>
        <w:rPr>
          <w:rFonts w:asciiTheme="majorHAnsi" w:hAnsiTheme="majorHAnsi"/>
          <w:noProof/>
          <w:sz w:val="24"/>
          <w:szCs w:val="24"/>
          <w:lang w:eastAsia="sr-Cyrl-RS"/>
        </w:rPr>
        <w:t>0</w:t>
      </w: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0 - 11:</w:t>
      </w:r>
      <w:r>
        <w:rPr>
          <w:rFonts w:asciiTheme="majorHAnsi" w:hAnsiTheme="majorHAnsi"/>
          <w:noProof/>
          <w:sz w:val="24"/>
          <w:szCs w:val="24"/>
          <w:lang w:eastAsia="sr-Cyrl-RS"/>
        </w:rPr>
        <w:t>3</w:t>
      </w:r>
      <w:r w:rsidR="00F86F50" w:rsidRPr="00F86F50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F86F50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   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Споразум о признању прекршаја за прекршаје из области Царинског Закона - 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Мирјана Оташевић – шеф одсека за вођење прекршајног поступка Царинарница Београд</w:t>
      </w:r>
    </w:p>
    <w:p w:rsidR="00806D77" w:rsidRPr="00806D77" w:rsidRDefault="00806D77" w:rsidP="004D4255">
      <w:pPr>
        <w:tabs>
          <w:tab w:val="left" w:pos="1701"/>
        </w:tabs>
        <w:spacing w:before="200" w:line="360" w:lineRule="auto"/>
        <w:ind w:left="1620" w:hanging="1620"/>
        <w:rPr>
          <w:rFonts w:asciiTheme="majorHAnsi" w:hAnsiTheme="majorHAnsi"/>
          <w:noProof/>
          <w:sz w:val="24"/>
          <w:szCs w:val="24"/>
          <w:lang w:eastAsia="sr-Cyrl-RS"/>
        </w:rPr>
      </w:pPr>
    </w:p>
    <w:p w:rsidR="00806D77" w:rsidRDefault="001B285A" w:rsidP="00806D77">
      <w:pPr>
        <w:tabs>
          <w:tab w:val="left" w:pos="1701"/>
        </w:tabs>
        <w:spacing w:before="200" w:line="360" w:lineRule="auto"/>
        <w:rPr>
          <w:rFonts w:asciiTheme="majorHAnsi" w:hAnsiTheme="majorHAnsi" w:cs="Arial"/>
          <w:noProof/>
          <w:sz w:val="24"/>
          <w:szCs w:val="24"/>
        </w:rPr>
      </w:pP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lastRenderedPageBreak/>
        <w:t>1</w:t>
      </w:r>
      <w:r w:rsidR="00532DB9">
        <w:rPr>
          <w:rFonts w:asciiTheme="majorHAnsi" w:hAnsiTheme="majorHAnsi" w:cs="Arial"/>
          <w:noProof/>
          <w:sz w:val="24"/>
          <w:szCs w:val="24"/>
          <w:lang w:val="sr-Cyrl-RS"/>
        </w:rPr>
        <w:t>1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:</w:t>
      </w:r>
      <w:r w:rsidR="00806D77">
        <w:rPr>
          <w:rFonts w:asciiTheme="majorHAnsi" w:hAnsiTheme="majorHAnsi" w:cs="Arial"/>
          <w:noProof/>
          <w:sz w:val="24"/>
          <w:szCs w:val="24"/>
        </w:rPr>
        <w:t>3</w:t>
      </w:r>
      <w:r w:rsidR="00806D77">
        <w:rPr>
          <w:rFonts w:asciiTheme="majorHAnsi" w:hAnsiTheme="majorHAnsi" w:cs="Arial"/>
          <w:noProof/>
          <w:sz w:val="24"/>
          <w:szCs w:val="24"/>
          <w:lang w:val="sr-Cyrl-RS"/>
        </w:rPr>
        <w:t>0-1</w:t>
      </w:r>
      <w:r w:rsidR="00806D77">
        <w:rPr>
          <w:rFonts w:asciiTheme="majorHAnsi" w:hAnsiTheme="majorHAnsi" w:cs="Arial"/>
          <w:noProof/>
          <w:sz w:val="24"/>
          <w:szCs w:val="24"/>
        </w:rPr>
        <w:t>2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:</w:t>
      </w:r>
      <w:r w:rsidR="00806D77">
        <w:rPr>
          <w:rFonts w:asciiTheme="majorHAnsi" w:hAnsiTheme="majorHAnsi" w:cs="Arial"/>
          <w:noProof/>
          <w:sz w:val="24"/>
          <w:szCs w:val="24"/>
        </w:rPr>
        <w:t>0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0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ab/>
        <w:t>ПАУЗА</w:t>
      </w:r>
    </w:p>
    <w:p w:rsidR="00806D77" w:rsidRPr="00806D77" w:rsidRDefault="00806D77" w:rsidP="00806D77">
      <w:pPr>
        <w:tabs>
          <w:tab w:val="left" w:pos="1701"/>
        </w:tabs>
        <w:spacing w:before="200" w:line="360" w:lineRule="auto"/>
        <w:rPr>
          <w:rFonts w:asciiTheme="majorHAnsi" w:hAnsiTheme="majorHAnsi" w:cs="Arial"/>
          <w:noProof/>
          <w:sz w:val="24"/>
          <w:szCs w:val="24"/>
        </w:rPr>
      </w:pPr>
    </w:p>
    <w:p w:rsidR="001B285A" w:rsidRPr="001B285A" w:rsidRDefault="00532DB9" w:rsidP="000A19DF">
      <w:pPr>
        <w:tabs>
          <w:tab w:val="left" w:pos="1620"/>
          <w:tab w:val="left" w:pos="1710"/>
        </w:tabs>
        <w:spacing w:after="0" w:line="360" w:lineRule="auto"/>
        <w:ind w:left="1710" w:hanging="180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12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 w:rsidR="00806D77">
        <w:rPr>
          <w:rFonts w:asciiTheme="majorHAnsi" w:hAnsiTheme="majorHAnsi"/>
          <w:noProof/>
          <w:sz w:val="24"/>
          <w:szCs w:val="24"/>
          <w:lang w:eastAsia="sr-Cyrl-RS"/>
        </w:rPr>
        <w:t>0</w:t>
      </w:r>
      <w:r w:rsidR="00F86F50">
        <w:rPr>
          <w:rFonts w:asciiTheme="majorHAnsi" w:hAnsiTheme="majorHAnsi"/>
          <w:noProof/>
          <w:sz w:val="24"/>
          <w:szCs w:val="24"/>
          <w:lang w:val="sr-Cyrl-RS" w:eastAsia="sr-Cyrl-RS"/>
        </w:rPr>
        <w:t>0–12:3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 </w:t>
      </w:r>
      <w:r w:rsidR="00A60918">
        <w:rPr>
          <w:rFonts w:asciiTheme="majorHAnsi" w:hAnsiTheme="majorHAnsi"/>
          <w:b/>
          <w:noProof/>
          <w:sz w:val="24"/>
          <w:szCs w:val="24"/>
          <w:lang w:eastAsia="sr-Cyrl-RS"/>
        </w:rPr>
        <w:t xml:space="preserve">   </w:t>
      </w:r>
      <w:r w:rsidR="00756496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  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Упоредно правна анализа новог Закона о прекршајима Републике Србије и новог Закона о прекршајима БиХ -  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Душко Милојица – председник Основног суда у Приједору</w:t>
      </w:r>
    </w:p>
    <w:p w:rsidR="000A19DF" w:rsidRDefault="000A19DF" w:rsidP="00F86F50">
      <w:pPr>
        <w:spacing w:line="360" w:lineRule="auto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</w:p>
    <w:p w:rsidR="004D4255" w:rsidRPr="001B285A" w:rsidRDefault="00532DB9" w:rsidP="004D4255">
      <w:pPr>
        <w:spacing w:line="360" w:lineRule="auto"/>
        <w:ind w:left="1714" w:hanging="1714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12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3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0–1</w:t>
      </w: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3:0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</w:t>
      </w:r>
      <w:r w:rsidR="00A60918">
        <w:rPr>
          <w:rFonts w:asciiTheme="majorHAnsi" w:hAnsiTheme="majorHAnsi"/>
          <w:b/>
          <w:noProof/>
          <w:sz w:val="24"/>
          <w:szCs w:val="24"/>
          <w:lang w:eastAsia="sr-Cyrl-RS"/>
        </w:rPr>
        <w:t xml:space="preserve">  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Процес извршења казне рада у јавном интересу – </w:t>
      </w:r>
      <w:r w:rsidR="00AB3AA9">
        <w:rPr>
          <w:rFonts w:asciiTheme="majorHAnsi" w:hAnsiTheme="majorHAnsi"/>
          <w:noProof/>
          <w:sz w:val="24"/>
          <w:szCs w:val="24"/>
          <w:lang w:val="sr-Cyrl-RS" w:eastAsia="sr-Cyrl-RS"/>
        </w:rPr>
        <w:t>Виљем Храст – шеф О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дсека за извршење алтернативних санкција Министарства правде </w:t>
      </w:r>
    </w:p>
    <w:p w:rsidR="001B285A" w:rsidRPr="001B285A" w:rsidRDefault="001B285A" w:rsidP="00C329A0">
      <w:pPr>
        <w:pStyle w:val="ecxmsonormal"/>
        <w:tabs>
          <w:tab w:val="left" w:pos="1710"/>
        </w:tabs>
        <w:spacing w:before="200" w:beforeAutospacing="0" w:line="360" w:lineRule="auto"/>
        <w:rPr>
          <w:rFonts w:asciiTheme="majorHAnsi" w:hAnsiTheme="majorHAnsi" w:cs="Arial"/>
          <w:noProof/>
          <w:lang w:val="sr-Cyrl-RS"/>
        </w:rPr>
      </w:pPr>
      <w:r w:rsidRPr="001B285A">
        <w:rPr>
          <w:rFonts w:asciiTheme="majorHAnsi" w:hAnsiTheme="majorHAnsi" w:cs="Arial"/>
          <w:noProof/>
          <w:lang w:val="sr-Cyrl-RS"/>
        </w:rPr>
        <w:t>1</w:t>
      </w:r>
      <w:r w:rsidR="00DC72C0">
        <w:rPr>
          <w:rFonts w:asciiTheme="majorHAnsi" w:hAnsiTheme="majorHAnsi" w:cs="Arial"/>
          <w:noProof/>
          <w:lang w:val="sr-Cyrl-RS"/>
        </w:rPr>
        <w:t>3</w:t>
      </w:r>
      <w:r w:rsidRPr="001B285A">
        <w:rPr>
          <w:rFonts w:asciiTheme="majorHAnsi" w:hAnsiTheme="majorHAnsi" w:cs="Arial"/>
          <w:noProof/>
          <w:lang w:val="sr-Cyrl-RS"/>
        </w:rPr>
        <w:t>:</w:t>
      </w:r>
      <w:r w:rsidR="00DC72C0">
        <w:rPr>
          <w:rFonts w:asciiTheme="majorHAnsi" w:hAnsiTheme="majorHAnsi" w:cs="Arial"/>
          <w:noProof/>
          <w:lang w:val="sr-Cyrl-RS"/>
        </w:rPr>
        <w:t>0</w:t>
      </w:r>
      <w:r w:rsidRPr="001B285A">
        <w:rPr>
          <w:rFonts w:asciiTheme="majorHAnsi" w:hAnsiTheme="majorHAnsi" w:cs="Arial"/>
          <w:noProof/>
          <w:lang w:val="sr-Cyrl-RS"/>
        </w:rPr>
        <w:t>0 – 14:</w:t>
      </w:r>
      <w:r w:rsidR="00DC72C0">
        <w:rPr>
          <w:rFonts w:asciiTheme="majorHAnsi" w:hAnsiTheme="majorHAnsi" w:cs="Arial"/>
          <w:noProof/>
          <w:lang w:val="sr-Cyrl-RS"/>
        </w:rPr>
        <w:t>3</w:t>
      </w:r>
      <w:r w:rsidRPr="001B285A">
        <w:rPr>
          <w:rFonts w:asciiTheme="majorHAnsi" w:hAnsiTheme="majorHAnsi" w:cs="Arial"/>
          <w:noProof/>
          <w:lang w:val="sr-Cyrl-RS"/>
        </w:rPr>
        <w:t xml:space="preserve">0 </w:t>
      </w:r>
      <w:r w:rsidR="00AB3AA9">
        <w:rPr>
          <w:rFonts w:asciiTheme="majorHAnsi" w:hAnsiTheme="majorHAnsi" w:cs="Arial"/>
          <w:noProof/>
          <w:lang w:val="sr-Cyrl-RS"/>
        </w:rPr>
        <w:t xml:space="preserve"> </w:t>
      </w:r>
      <w:r w:rsidR="00C329A0">
        <w:rPr>
          <w:rFonts w:asciiTheme="majorHAnsi" w:hAnsiTheme="majorHAnsi" w:cs="Arial"/>
          <w:noProof/>
          <w:lang w:val="sr-Latn-RS"/>
        </w:rPr>
        <w:t xml:space="preserve">    </w:t>
      </w:r>
      <w:r w:rsidRPr="001B285A">
        <w:rPr>
          <w:rFonts w:asciiTheme="majorHAnsi" w:hAnsiTheme="majorHAnsi" w:cs="Arial"/>
          <w:noProof/>
          <w:lang w:val="sr-Cyrl-RS"/>
        </w:rPr>
        <w:t xml:space="preserve">РУЧАК </w:t>
      </w:r>
    </w:p>
    <w:p w:rsidR="001B285A" w:rsidRDefault="00B73F5C" w:rsidP="000A19DF">
      <w:pPr>
        <w:spacing w:line="360" w:lineRule="auto"/>
        <w:ind w:left="1710" w:hanging="171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14:30 – 15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</w:t>
      </w:r>
      <w:r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   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Извршење новчане казне и других новчаних износа са освртом на принудну наплату над покретним и непокретним стварима кажњеног лица - 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Снежана Башић – Председник прекршајног суда у Бечеју</w:t>
      </w:r>
    </w:p>
    <w:p w:rsidR="004D4255" w:rsidRPr="001B285A" w:rsidRDefault="004D4255" w:rsidP="000A19DF">
      <w:pPr>
        <w:spacing w:line="360" w:lineRule="auto"/>
        <w:ind w:left="1710" w:hanging="171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</w:p>
    <w:p w:rsidR="004D4255" w:rsidRDefault="00B73F5C" w:rsidP="004D4255">
      <w:pPr>
        <w:spacing w:line="360" w:lineRule="auto"/>
        <w:ind w:left="1710" w:hanging="171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15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0-</w:t>
      </w: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15:3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 </w:t>
      </w:r>
      <w:r w:rsid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ab/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Заштитна мера одузимања предмета прекршаја са посебним освртом на царинске прекршаје - 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Мирјана Тукар– судија Прекршајног апелационог суда</w:t>
      </w:r>
    </w:p>
    <w:p w:rsidR="004D4255" w:rsidRPr="001B285A" w:rsidRDefault="004D4255" w:rsidP="004D4255">
      <w:pPr>
        <w:spacing w:line="360" w:lineRule="auto"/>
        <w:ind w:left="1710" w:hanging="171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</w:p>
    <w:p w:rsidR="001B285A" w:rsidRDefault="00B73F5C" w:rsidP="000A19DF">
      <w:pPr>
        <w:spacing w:line="360" w:lineRule="auto"/>
        <w:ind w:left="1710" w:hanging="171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15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3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0-1</w:t>
      </w: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6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</w:t>
      </w:r>
      <w:r w:rsid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ab/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Заштитна мера обавезног психијатриског лечења - 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Ана Ђуровић</w:t>
      </w:r>
      <w:r w:rsidR="00AB3AA9">
        <w:rPr>
          <w:rFonts w:asciiTheme="majorHAnsi" w:hAnsiTheme="majorHAnsi"/>
          <w:noProof/>
          <w:sz w:val="24"/>
          <w:szCs w:val="24"/>
          <w:lang w:val="sr-Cyrl-RS" w:eastAsia="sr-Cyrl-RS"/>
        </w:rPr>
        <w:t>,</w:t>
      </w:r>
      <w:r w:rsidR="00AB3AA9" w:rsidRPr="00AB3AA9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 </w:t>
      </w:r>
      <w:r w:rsidR="00AB3AA9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судија Прекршајног апелационог суда</w:t>
      </w:r>
      <w:r w:rsidR="00AB3AA9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 и 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Слободан Маринковић</w:t>
      </w:r>
      <w:r w:rsidR="00AB3AA9">
        <w:rPr>
          <w:rFonts w:asciiTheme="majorHAnsi" w:hAnsiTheme="majorHAnsi"/>
          <w:noProof/>
          <w:sz w:val="24"/>
          <w:szCs w:val="24"/>
          <w:lang w:val="sr-Cyrl-RS" w:eastAsia="sr-Cyrl-RS"/>
        </w:rPr>
        <w:t>, председник П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рекршајног суда у Ужицу</w:t>
      </w:r>
    </w:p>
    <w:p w:rsidR="004D4255" w:rsidRPr="001B285A" w:rsidRDefault="004D4255" w:rsidP="004D4255">
      <w:pPr>
        <w:spacing w:line="360" w:lineRule="auto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</w:p>
    <w:p w:rsidR="004D4255" w:rsidRDefault="001B285A" w:rsidP="004D4255">
      <w:pPr>
        <w:tabs>
          <w:tab w:val="left" w:pos="1701"/>
        </w:tabs>
        <w:spacing w:before="200" w:line="360" w:lineRule="auto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lastRenderedPageBreak/>
        <w:t>2</w:t>
      </w:r>
      <w:r w:rsidR="00B73F5C">
        <w:rPr>
          <w:rFonts w:asciiTheme="majorHAnsi" w:hAnsiTheme="majorHAnsi" w:cs="Arial"/>
          <w:noProof/>
          <w:sz w:val="24"/>
          <w:szCs w:val="24"/>
          <w:lang w:val="sr-Cyrl-RS"/>
        </w:rPr>
        <w:t>0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:00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ab/>
      </w:r>
      <w:r w:rsidR="00B73F5C">
        <w:rPr>
          <w:rFonts w:asciiTheme="majorHAnsi" w:hAnsiTheme="majorHAnsi" w:cs="Arial"/>
          <w:noProof/>
          <w:sz w:val="24"/>
          <w:szCs w:val="24"/>
          <w:lang w:val="sr-Cyrl-RS"/>
        </w:rPr>
        <w:t xml:space="preserve">СВЕЧАНА 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ВЕЧЕРА</w:t>
      </w:r>
    </w:p>
    <w:p w:rsidR="004D4255" w:rsidRDefault="004D4255" w:rsidP="00E263A6">
      <w:pPr>
        <w:pStyle w:val="ecxmsonormal"/>
        <w:spacing w:before="200" w:beforeAutospacing="0" w:line="276" w:lineRule="auto"/>
        <w:jc w:val="both"/>
        <w:rPr>
          <w:rFonts w:asciiTheme="majorHAnsi" w:hAnsiTheme="majorHAnsi" w:cs="Arial"/>
          <w:b/>
          <w:bCs/>
          <w:noProof/>
          <w:u w:val="single"/>
          <w:lang w:val="sr-Cyrl-RS"/>
        </w:rPr>
      </w:pPr>
    </w:p>
    <w:p w:rsidR="004D4255" w:rsidRPr="00086714" w:rsidRDefault="002971DC" w:rsidP="003F3556">
      <w:pPr>
        <w:pStyle w:val="ecxmsonormal"/>
        <w:spacing w:before="200" w:beforeAutospacing="0" w:line="360" w:lineRule="auto"/>
        <w:jc w:val="both"/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</w:pPr>
      <w:r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III </w:t>
      </w:r>
      <w:r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 xml:space="preserve">дан </w:t>
      </w:r>
      <w:r w:rsidR="00851B3F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 </w:t>
      </w:r>
      <w:r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- </w:t>
      </w:r>
      <w:r w:rsidR="00851B3F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 </w:t>
      </w:r>
      <w:r w:rsidR="005A18F7"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п</w:t>
      </w:r>
      <w:r w:rsidR="001B285A"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 xml:space="preserve">етак, 31. октобар 2014. </w:t>
      </w:r>
      <w:r w:rsidR="004D4255"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Г</w:t>
      </w:r>
      <w:r w:rsidR="001B285A"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одине</w:t>
      </w:r>
    </w:p>
    <w:p w:rsidR="004D4255" w:rsidRPr="001B285A" w:rsidRDefault="001B285A" w:rsidP="000A19DF">
      <w:pPr>
        <w:tabs>
          <w:tab w:val="left" w:pos="2070"/>
        </w:tabs>
        <w:spacing w:before="200" w:line="360" w:lineRule="auto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07:30-10:00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ab/>
        <w:t>Одјављивање из соба        </w:t>
      </w:r>
    </w:p>
    <w:p w:rsidR="001B285A" w:rsidRPr="001B285A" w:rsidRDefault="001B285A" w:rsidP="000A19DF">
      <w:pPr>
        <w:tabs>
          <w:tab w:val="left" w:pos="2070"/>
        </w:tabs>
        <w:spacing w:line="360" w:lineRule="auto"/>
        <w:ind w:left="2070" w:hanging="207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 xml:space="preserve">10:00-10:20 </w:t>
      </w:r>
      <w:r w:rsidR="0090434A">
        <w:rPr>
          <w:rFonts w:asciiTheme="majorHAnsi" w:hAnsiTheme="majorHAnsi" w:cs="Arial"/>
          <w:noProof/>
          <w:sz w:val="24"/>
          <w:szCs w:val="24"/>
          <w:lang w:val="sr-Cyrl-RS"/>
        </w:rPr>
        <w:tab/>
      </w:r>
      <w:r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Новине у Закону о пореском поступку и пореској администрацији - 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Анђелка Кораћ Фелбаб – судија Прекршајног апелационог суда</w:t>
      </w:r>
    </w:p>
    <w:p w:rsidR="001B285A" w:rsidRPr="001B285A" w:rsidRDefault="001B285A" w:rsidP="000A19DF">
      <w:pPr>
        <w:tabs>
          <w:tab w:val="left" w:pos="2070"/>
        </w:tabs>
        <w:spacing w:line="360" w:lineRule="auto"/>
        <w:ind w:left="2160" w:hanging="216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 xml:space="preserve">10:20-10:50 </w:t>
      </w:r>
      <w:r w:rsidR="0090434A">
        <w:rPr>
          <w:rFonts w:asciiTheme="majorHAnsi" w:hAnsiTheme="majorHAnsi" w:cs="Arial"/>
          <w:noProof/>
          <w:sz w:val="24"/>
          <w:szCs w:val="24"/>
          <w:lang w:val="sr-Cyrl-RS"/>
        </w:rPr>
        <w:tab/>
      </w:r>
      <w:r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Могућност прекршајног налога по пореским законима - 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Миланка Станковић – шеф одсека за вођење прекршајног поступка у пореској управи Нови Сад</w:t>
      </w:r>
    </w:p>
    <w:p w:rsidR="001B285A" w:rsidRPr="001B285A" w:rsidRDefault="001B285A" w:rsidP="000A19DF">
      <w:pPr>
        <w:spacing w:line="360" w:lineRule="auto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10:50–11:10  </w:t>
      </w:r>
      <w:r w:rsidR="000A19DF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        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П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 xml:space="preserve">АУЗА </w:t>
      </w:r>
    </w:p>
    <w:p w:rsidR="001B285A" w:rsidRPr="001B285A" w:rsidRDefault="001B285A" w:rsidP="000A19DF">
      <w:pPr>
        <w:spacing w:line="360" w:lineRule="auto"/>
        <w:ind w:left="2070" w:hanging="207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11:10–11:30</w:t>
      </w:r>
      <w:r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</w:t>
      </w:r>
      <w:r w:rsidR="0090434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ab/>
      </w:r>
      <w:r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Проблем са коришћењем језика националних мањина у прекршајном поступку са посебним освртом на коришње босанског језика - 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Љиљана Милић – судија Прекршајног апелационог суда</w:t>
      </w:r>
    </w:p>
    <w:p w:rsidR="005A3BC4" w:rsidRDefault="001B285A" w:rsidP="004D4255">
      <w:pPr>
        <w:spacing w:line="360" w:lineRule="auto"/>
        <w:ind w:left="1710" w:hanging="171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11:30–12:00</w:t>
      </w:r>
      <w:r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</w:t>
      </w:r>
      <w:r w:rsidR="0090434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ab/>
      </w:r>
      <w:r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>Закон о заштити природе са посебним освртом на промет строго заштићених дивљих врста животиња и заштићених дивљих врста биљака</w:t>
      </w:r>
      <w:r w:rsidR="005A3BC4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</w:t>
      </w:r>
      <w:r w:rsidR="005A3BC4" w:rsidRPr="00946FA7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- </w:t>
      </w:r>
      <w:r w:rsidRPr="00946FA7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</w:t>
      </w:r>
      <w:r w:rsidR="004D4255">
        <w:rPr>
          <w:rFonts w:asciiTheme="majorHAnsi" w:hAnsiTheme="majorHAnsi"/>
          <w:noProof/>
          <w:sz w:val="24"/>
          <w:szCs w:val="24"/>
          <w:lang w:val="sr-Cyrl-RS" w:eastAsia="sr-Cyrl-RS"/>
        </w:rPr>
        <w:t>Снежана Николајев</w:t>
      </w:r>
      <w:r w:rsidR="004D4255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 – Председник прекршај</w:t>
      </w:r>
      <w:r w:rsidR="004D4255">
        <w:rPr>
          <w:rFonts w:asciiTheme="majorHAnsi" w:hAnsiTheme="majorHAnsi"/>
          <w:noProof/>
          <w:sz w:val="24"/>
          <w:szCs w:val="24"/>
          <w:lang w:val="sr-Cyrl-RS" w:eastAsia="sr-Cyrl-RS"/>
        </w:rPr>
        <w:t>ног суда у Сомбору</w:t>
      </w:r>
    </w:p>
    <w:p w:rsidR="004D4255" w:rsidRPr="004D4255" w:rsidRDefault="004D4255" w:rsidP="004D4255">
      <w:pPr>
        <w:spacing w:line="360" w:lineRule="auto"/>
        <w:ind w:left="1710" w:hanging="171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</w:p>
    <w:p w:rsidR="001B285A" w:rsidRPr="001B285A" w:rsidRDefault="001B285A" w:rsidP="000A19DF">
      <w:pPr>
        <w:tabs>
          <w:tab w:val="left" w:pos="2070"/>
        </w:tabs>
        <w:spacing w:before="200" w:line="360" w:lineRule="auto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12:30-14:00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ab/>
        <w:t>РУЧАК</w:t>
      </w:r>
    </w:p>
    <w:sectPr w:rsidR="001B285A" w:rsidRPr="001B285A" w:rsidSect="00614881">
      <w:headerReference w:type="default" r:id="rId9"/>
      <w:footerReference w:type="default" r:id="rId10"/>
      <w:pgSz w:w="12240" w:h="15840"/>
      <w:pgMar w:top="1890" w:right="1440" w:bottom="5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50" w:rsidRDefault="00F86F50" w:rsidP="00AD148A">
      <w:pPr>
        <w:spacing w:after="0" w:line="240" w:lineRule="auto"/>
      </w:pPr>
      <w:r>
        <w:separator/>
      </w:r>
    </w:p>
  </w:endnote>
  <w:endnote w:type="continuationSeparator" w:id="0">
    <w:p w:rsidR="00F86F50" w:rsidRDefault="00F86F50" w:rsidP="00AD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50" w:rsidRDefault="00F86F50">
    <w:pPr>
      <w:pStyle w:val="Footer"/>
    </w:pPr>
  </w:p>
  <w:p w:rsidR="00F86F50" w:rsidRDefault="00F86F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50" w:rsidRDefault="00F86F50" w:rsidP="00AD148A">
      <w:pPr>
        <w:spacing w:after="0" w:line="240" w:lineRule="auto"/>
      </w:pPr>
      <w:r>
        <w:separator/>
      </w:r>
    </w:p>
  </w:footnote>
  <w:footnote w:type="continuationSeparator" w:id="0">
    <w:p w:rsidR="00F86F50" w:rsidRDefault="00F86F50" w:rsidP="00AD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50" w:rsidRDefault="00F86F50" w:rsidP="00614881">
    <w:pPr>
      <w:pStyle w:val="Header"/>
      <w:jc w:val="center"/>
      <w:rPr>
        <w:lang w:val="sr-Cyrl-R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4516952" wp14:editId="6242349F">
          <wp:simplePos x="0" y="0"/>
          <wp:positionH relativeFrom="column">
            <wp:posOffset>-190500</wp:posOffset>
          </wp:positionH>
          <wp:positionV relativeFrom="paragraph">
            <wp:posOffset>-20320</wp:posOffset>
          </wp:positionV>
          <wp:extent cx="2273300" cy="977900"/>
          <wp:effectExtent l="0" t="0" r="0" b="0"/>
          <wp:wrapSquare wrapText="bothSides"/>
          <wp:docPr id="3" name="Picture 3" descr="C:\Users\d.bukvicki\Desktop\Serbian_Horizontal_RGB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d.bukvicki\Desktop\Serbian_Horizontal_RG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sr-Cyrl-RS"/>
      </w:rPr>
      <w:t xml:space="preserve">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E99CB1" wp14:editId="3D2CFF7A">
          <wp:extent cx="1079500" cy="964864"/>
          <wp:effectExtent l="0" t="0" r="6350" b="6985"/>
          <wp:docPr id="89" name="Picture 89" descr="C:\Users\User\Desktop\USPSRS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User\Desktop\USPSRS -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936" cy="969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6F50" w:rsidRDefault="00F86F50">
    <w:pPr>
      <w:pStyle w:val="Header"/>
    </w:pPr>
  </w:p>
  <w:p w:rsidR="00F86F50" w:rsidRPr="00020800" w:rsidRDefault="00F86F50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AC8"/>
    <w:multiLevelType w:val="hybridMultilevel"/>
    <w:tmpl w:val="7A8CD81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3FD938AD"/>
    <w:multiLevelType w:val="hybridMultilevel"/>
    <w:tmpl w:val="E1FE82E0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33699"/>
    <w:multiLevelType w:val="hybridMultilevel"/>
    <w:tmpl w:val="842E4D1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D0CD1"/>
    <w:multiLevelType w:val="hybridMultilevel"/>
    <w:tmpl w:val="A4DA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9478D"/>
    <w:multiLevelType w:val="hybridMultilevel"/>
    <w:tmpl w:val="4D62F766"/>
    <w:lvl w:ilvl="0" w:tplc="635069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8"/>
    <w:rsid w:val="000427F8"/>
    <w:rsid w:val="00086714"/>
    <w:rsid w:val="000A19DF"/>
    <w:rsid w:val="000C3AEE"/>
    <w:rsid w:val="000D2284"/>
    <w:rsid w:val="000F395D"/>
    <w:rsid w:val="00151937"/>
    <w:rsid w:val="001624D1"/>
    <w:rsid w:val="001B285A"/>
    <w:rsid w:val="001E6B08"/>
    <w:rsid w:val="001F6BF9"/>
    <w:rsid w:val="00255312"/>
    <w:rsid w:val="0029354E"/>
    <w:rsid w:val="002971DC"/>
    <w:rsid w:val="00351806"/>
    <w:rsid w:val="0036506F"/>
    <w:rsid w:val="003655D8"/>
    <w:rsid w:val="0039786F"/>
    <w:rsid w:val="003C4481"/>
    <w:rsid w:val="003E4533"/>
    <w:rsid w:val="003F3556"/>
    <w:rsid w:val="00494E66"/>
    <w:rsid w:val="004A7C65"/>
    <w:rsid w:val="004C59A2"/>
    <w:rsid w:val="004D4255"/>
    <w:rsid w:val="00511689"/>
    <w:rsid w:val="00532DB9"/>
    <w:rsid w:val="005431FD"/>
    <w:rsid w:val="0057470E"/>
    <w:rsid w:val="0058742E"/>
    <w:rsid w:val="005A18F7"/>
    <w:rsid w:val="005A3BC4"/>
    <w:rsid w:val="005B0997"/>
    <w:rsid w:val="005C1C1F"/>
    <w:rsid w:val="00614881"/>
    <w:rsid w:val="00617AEF"/>
    <w:rsid w:val="00627B89"/>
    <w:rsid w:val="00632F27"/>
    <w:rsid w:val="00636E58"/>
    <w:rsid w:val="00636E78"/>
    <w:rsid w:val="0064119C"/>
    <w:rsid w:val="006C3472"/>
    <w:rsid w:val="006C684E"/>
    <w:rsid w:val="00710CC4"/>
    <w:rsid w:val="00732ED8"/>
    <w:rsid w:val="00756496"/>
    <w:rsid w:val="00774E5C"/>
    <w:rsid w:val="0078387F"/>
    <w:rsid w:val="007840AD"/>
    <w:rsid w:val="007C150F"/>
    <w:rsid w:val="007C1C44"/>
    <w:rsid w:val="00806D77"/>
    <w:rsid w:val="0083356C"/>
    <w:rsid w:val="00851B3F"/>
    <w:rsid w:val="0086699A"/>
    <w:rsid w:val="00873A13"/>
    <w:rsid w:val="008765C0"/>
    <w:rsid w:val="0090434A"/>
    <w:rsid w:val="00946FA7"/>
    <w:rsid w:val="0095027E"/>
    <w:rsid w:val="009518EB"/>
    <w:rsid w:val="00966266"/>
    <w:rsid w:val="009776AF"/>
    <w:rsid w:val="0098033A"/>
    <w:rsid w:val="0098309C"/>
    <w:rsid w:val="009C1AF6"/>
    <w:rsid w:val="00A16B6C"/>
    <w:rsid w:val="00A46099"/>
    <w:rsid w:val="00A60918"/>
    <w:rsid w:val="00AB3AA9"/>
    <w:rsid w:val="00AD148A"/>
    <w:rsid w:val="00B035FC"/>
    <w:rsid w:val="00B335BF"/>
    <w:rsid w:val="00B54940"/>
    <w:rsid w:val="00B71D8A"/>
    <w:rsid w:val="00B73F5C"/>
    <w:rsid w:val="00BE608A"/>
    <w:rsid w:val="00C15C4B"/>
    <w:rsid w:val="00C16785"/>
    <w:rsid w:val="00C329A0"/>
    <w:rsid w:val="00CC6360"/>
    <w:rsid w:val="00D127DA"/>
    <w:rsid w:val="00D166A4"/>
    <w:rsid w:val="00D1784D"/>
    <w:rsid w:val="00D91FEA"/>
    <w:rsid w:val="00DA5AE2"/>
    <w:rsid w:val="00DB13A2"/>
    <w:rsid w:val="00DC49C3"/>
    <w:rsid w:val="00DC72C0"/>
    <w:rsid w:val="00DC7A13"/>
    <w:rsid w:val="00E263A6"/>
    <w:rsid w:val="00E50028"/>
    <w:rsid w:val="00E57EEB"/>
    <w:rsid w:val="00EA7033"/>
    <w:rsid w:val="00F14AF9"/>
    <w:rsid w:val="00F2162C"/>
    <w:rsid w:val="00F3505F"/>
    <w:rsid w:val="00F66824"/>
    <w:rsid w:val="00F72495"/>
    <w:rsid w:val="00F86F50"/>
    <w:rsid w:val="00FA1299"/>
    <w:rsid w:val="00FB2F6D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0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B0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6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B08"/>
    <w:rPr>
      <w:rFonts w:ascii="Calibri" w:eastAsia="Calibri" w:hAnsi="Calibri" w:cs="Times New Roman"/>
      <w:lang w:val="en-US"/>
    </w:rPr>
  </w:style>
  <w:style w:type="paragraph" w:customStyle="1" w:styleId="ecxmsonormal">
    <w:name w:val="ecxmsonormal"/>
    <w:basedOn w:val="Normal"/>
    <w:uiPriority w:val="99"/>
    <w:rsid w:val="001E6B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033A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1FD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2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9A0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9A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0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B0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6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B08"/>
    <w:rPr>
      <w:rFonts w:ascii="Calibri" w:eastAsia="Calibri" w:hAnsi="Calibri" w:cs="Times New Roman"/>
      <w:lang w:val="en-US"/>
    </w:rPr>
  </w:style>
  <w:style w:type="paragraph" w:customStyle="1" w:styleId="ecxmsonormal">
    <w:name w:val="ecxmsonormal"/>
    <w:basedOn w:val="Normal"/>
    <w:uiPriority w:val="99"/>
    <w:rsid w:val="001E6B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033A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1FD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2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9A0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9A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9FB1-AD06-45EE-A866-124BB234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Samardzic</dc:creator>
  <cp:lastModifiedBy>Milan</cp:lastModifiedBy>
  <cp:revision>7</cp:revision>
  <cp:lastPrinted>2014-09-15T12:52:00Z</cp:lastPrinted>
  <dcterms:created xsi:type="dcterms:W3CDTF">2014-09-15T14:20:00Z</dcterms:created>
  <dcterms:modified xsi:type="dcterms:W3CDTF">2014-09-23T07:45:00Z</dcterms:modified>
</cp:coreProperties>
</file>